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73" w:rsidRPr="00FA12D5" w:rsidRDefault="003A0C43" w:rsidP="00386429">
      <w:pPr>
        <w:jc w:val="center"/>
        <w:rPr>
          <w:b/>
          <w:color w:val="000000"/>
          <w:sz w:val="36"/>
          <w:lang w:val="en-GB"/>
        </w:rPr>
      </w:pPr>
      <w:r w:rsidRPr="00FA12D5">
        <w:rPr>
          <w:b/>
          <w:color w:val="000000"/>
          <w:sz w:val="36"/>
          <w:lang w:val="en-GB"/>
        </w:rPr>
        <w:t xml:space="preserve">ICT NCPs </w:t>
      </w:r>
      <w:r w:rsidR="009C74DC" w:rsidRPr="00FA12D5">
        <w:rPr>
          <w:b/>
          <w:color w:val="000000"/>
          <w:sz w:val="36"/>
          <w:lang w:val="en-GB"/>
        </w:rPr>
        <w:t xml:space="preserve">network </w:t>
      </w:r>
      <w:r w:rsidRPr="00FA12D5">
        <w:rPr>
          <w:b/>
          <w:color w:val="000000"/>
          <w:sz w:val="36"/>
          <w:lang w:val="en-GB"/>
        </w:rPr>
        <w:t>(</w:t>
      </w:r>
      <w:hyperlink r:id="rId9" w:history="1">
        <w:r w:rsidRPr="00FA12D5">
          <w:rPr>
            <w:rStyle w:val="Hyperlink"/>
            <w:b/>
            <w:sz w:val="36"/>
            <w:lang w:val="en-GB"/>
          </w:rPr>
          <w:t>Ideal-ist</w:t>
        </w:r>
      </w:hyperlink>
      <w:r w:rsidRPr="00FA12D5">
        <w:rPr>
          <w:b/>
          <w:color w:val="000000"/>
          <w:sz w:val="36"/>
          <w:lang w:val="en-GB"/>
        </w:rPr>
        <w:t>)</w:t>
      </w:r>
      <w:r w:rsidR="00665408" w:rsidRPr="00FA12D5">
        <w:rPr>
          <w:b/>
          <w:color w:val="000000"/>
          <w:sz w:val="36"/>
          <w:lang w:val="en-GB"/>
        </w:rPr>
        <w:t xml:space="preserve"> information day</w:t>
      </w:r>
    </w:p>
    <w:p w:rsidR="003A0C43" w:rsidRPr="003A2439" w:rsidRDefault="00665408" w:rsidP="00386429">
      <w:pPr>
        <w:jc w:val="center"/>
        <w:rPr>
          <w:b/>
          <w:color w:val="000000"/>
          <w:sz w:val="32"/>
          <w:lang w:val="en-US"/>
        </w:rPr>
      </w:pPr>
      <w:r>
        <w:rPr>
          <w:b/>
          <w:color w:val="000000"/>
          <w:sz w:val="32"/>
          <w:lang w:val="en-US"/>
        </w:rPr>
        <w:t>N</w:t>
      </w:r>
      <w:r w:rsidR="00BE4BD7" w:rsidRPr="003A2439">
        <w:rPr>
          <w:b/>
          <w:color w:val="000000"/>
          <w:sz w:val="32"/>
          <w:lang w:val="en-US"/>
        </w:rPr>
        <w:t xml:space="preserve">ew collaborative models </w:t>
      </w:r>
      <w:r w:rsidR="00371C60" w:rsidRPr="003A2439">
        <w:rPr>
          <w:b/>
          <w:color w:val="000000"/>
          <w:sz w:val="32"/>
          <w:lang w:val="en-US"/>
        </w:rPr>
        <w:t>for</w:t>
      </w:r>
      <w:r w:rsidR="00BE4BD7" w:rsidRPr="003A2439">
        <w:rPr>
          <w:b/>
          <w:color w:val="000000"/>
          <w:sz w:val="32"/>
          <w:lang w:val="en-US"/>
        </w:rPr>
        <w:t xml:space="preserve"> ICT projects</w:t>
      </w:r>
      <w:r w:rsidR="00EA6AE2" w:rsidRPr="003A2439">
        <w:rPr>
          <w:b/>
          <w:color w:val="000000"/>
          <w:sz w:val="32"/>
          <w:lang w:val="en-US"/>
        </w:rPr>
        <w:t xml:space="preserve"> and the increasing role of territoriality</w:t>
      </w:r>
      <w:r w:rsidR="009005AE" w:rsidRPr="003A2439">
        <w:rPr>
          <w:b/>
          <w:color w:val="000000"/>
          <w:sz w:val="32"/>
          <w:lang w:val="en-US"/>
        </w:rPr>
        <w:t xml:space="preserve"> and RIS3</w:t>
      </w:r>
    </w:p>
    <w:p w:rsidR="00CF0273" w:rsidRDefault="00CF0273" w:rsidP="00386429">
      <w:pPr>
        <w:jc w:val="center"/>
        <w:rPr>
          <w:b/>
          <w:i/>
          <w:color w:val="000000"/>
          <w:sz w:val="24"/>
          <w:szCs w:val="24"/>
          <w:lang w:val="en-US"/>
        </w:rPr>
      </w:pPr>
      <w:r w:rsidRPr="00CF0273">
        <w:rPr>
          <w:b/>
          <w:i/>
          <w:color w:val="000000"/>
          <w:sz w:val="24"/>
          <w:szCs w:val="24"/>
          <w:lang w:val="en-US"/>
        </w:rPr>
        <w:t>Seville, 12 November 2018</w:t>
      </w:r>
      <w:r>
        <w:rPr>
          <w:b/>
          <w:i/>
          <w:color w:val="000000"/>
          <w:sz w:val="24"/>
          <w:szCs w:val="24"/>
          <w:lang w:val="en-US"/>
        </w:rPr>
        <w:t xml:space="preserve"> </w:t>
      </w:r>
    </w:p>
    <w:p w:rsidR="003A2439" w:rsidRPr="003A2439" w:rsidRDefault="003A2439" w:rsidP="003A2439">
      <w:pPr>
        <w:jc w:val="center"/>
        <w:rPr>
          <w:b/>
          <w:i/>
          <w:color w:val="000000"/>
          <w:sz w:val="24"/>
          <w:szCs w:val="24"/>
          <w:lang w:val="en-US"/>
        </w:rPr>
      </w:pPr>
      <w:r w:rsidRPr="003A2439">
        <w:rPr>
          <w:b/>
          <w:i/>
          <w:color w:val="000000"/>
          <w:sz w:val="24"/>
          <w:szCs w:val="24"/>
          <w:lang w:val="en-US"/>
        </w:rPr>
        <w:t xml:space="preserve">Room Lisboa </w:t>
      </w:r>
      <w:bookmarkStart w:id="0" w:name="_GoBack"/>
      <w:bookmarkEnd w:id="0"/>
      <w:r w:rsidRPr="003A2439">
        <w:rPr>
          <w:b/>
          <w:i/>
          <w:color w:val="000000"/>
          <w:sz w:val="24"/>
          <w:szCs w:val="24"/>
          <w:lang w:val="en-US"/>
        </w:rPr>
        <w:t xml:space="preserve">- Edificio Expo – Calle Inca Garcilaso 3 – Isla de la Cartuja - 41092 Sevilla </w:t>
      </w:r>
    </w:p>
    <w:p w:rsidR="001D7D30" w:rsidRDefault="00BE4BD7" w:rsidP="00381729">
      <w:pPr>
        <w:jc w:val="both"/>
        <w:rPr>
          <w:lang w:val="en-US"/>
        </w:rPr>
      </w:pPr>
      <w:r w:rsidRPr="00BE4BD7">
        <w:rPr>
          <w:b/>
          <w:lang w:val="en-US"/>
        </w:rPr>
        <w:t>Background</w:t>
      </w:r>
      <w:r w:rsidRPr="00F819EF">
        <w:rPr>
          <w:lang w:val="en-US"/>
        </w:rPr>
        <w:t xml:space="preserve">: </w:t>
      </w:r>
      <w:r w:rsidR="0002173F">
        <w:rPr>
          <w:lang w:val="en-US"/>
        </w:rPr>
        <w:t xml:space="preserve"> This event aims at gathering the various perspectives on emerging modes of collaboration focused on ICT projects, in a context where collaborative funding will acquire a growing importance. </w:t>
      </w:r>
    </w:p>
    <w:p w:rsidR="00381729" w:rsidRDefault="001D7D30" w:rsidP="00381729">
      <w:pPr>
        <w:jc w:val="both"/>
        <w:rPr>
          <w:lang w:val="en-US"/>
        </w:rPr>
      </w:pPr>
      <w:r>
        <w:rPr>
          <w:lang w:val="en-US"/>
        </w:rPr>
        <w:t>Among the elements</w:t>
      </w:r>
      <w:r w:rsidR="00381729">
        <w:rPr>
          <w:lang w:val="en-US"/>
        </w:rPr>
        <w:t xml:space="preserve"> pointing towards collabora</w:t>
      </w:r>
      <w:r>
        <w:rPr>
          <w:lang w:val="en-US"/>
        </w:rPr>
        <w:t>tive funding in Horizon Europe, t</w:t>
      </w:r>
      <w:r w:rsidR="00381729" w:rsidRPr="00381729">
        <w:rPr>
          <w:lang w:val="en-US"/>
        </w:rPr>
        <w:t xml:space="preserve">he interim evaluation of Horizon 2020 identifies the need to rationalise the overall European R&amp;I partnership landscape and link them with future EU R&amp;I missions and strategic priorities. This new approach to partnerships is expected to lead to a smaller number of more coherent R&amp;I partnerships, which are able to provide a real added value and to enhance the impact of EU R&amp;I funding, by leveraging additional investments on EU priorities, by providing 'directionality' to these investments, and by reaching out to a broader set of stakeholders; as well as by establishing closer links with EU and national policies. </w:t>
      </w:r>
    </w:p>
    <w:p w:rsidR="00381729" w:rsidRPr="00381729" w:rsidRDefault="00682BD3" w:rsidP="00381729">
      <w:pPr>
        <w:jc w:val="both"/>
        <w:rPr>
          <w:lang w:val="en-US"/>
        </w:rPr>
      </w:pPr>
      <w:r>
        <w:rPr>
          <w:lang w:val="en-US"/>
        </w:rPr>
        <w:t>Various modes of</w:t>
      </w:r>
      <w:r w:rsidR="00381729" w:rsidRPr="00381729">
        <w:rPr>
          <w:lang w:val="en-US"/>
        </w:rPr>
        <w:t xml:space="preserve"> partnership</w:t>
      </w:r>
      <w:r>
        <w:rPr>
          <w:lang w:val="en-US"/>
        </w:rPr>
        <w:t xml:space="preserve">s can be considered, including: </w:t>
      </w:r>
      <w:r w:rsidR="00381729" w:rsidRPr="00381729">
        <w:rPr>
          <w:lang w:val="en-US"/>
        </w:rPr>
        <w:t xml:space="preserve"> </w:t>
      </w:r>
    </w:p>
    <w:p w:rsidR="00381729" w:rsidRDefault="00381729" w:rsidP="00381729">
      <w:pPr>
        <w:pStyle w:val="ListParagraph"/>
        <w:numPr>
          <w:ilvl w:val="0"/>
          <w:numId w:val="1"/>
        </w:numPr>
        <w:jc w:val="both"/>
        <w:rPr>
          <w:lang w:val="en-US"/>
        </w:rPr>
      </w:pPr>
      <w:r w:rsidRPr="00381729">
        <w:rPr>
          <w:lang w:val="en-US"/>
        </w:rPr>
        <w:t xml:space="preserve">"Co-programming", based on Memoranda of Understanding or contractual arrangements, to encourage public and private stakeholders to co-design and coordinate their R&amp;I priorities together with the Commission; </w:t>
      </w:r>
    </w:p>
    <w:p w:rsidR="00381729" w:rsidRDefault="00381729" w:rsidP="00AA6A19">
      <w:pPr>
        <w:pStyle w:val="ListParagraph"/>
        <w:numPr>
          <w:ilvl w:val="0"/>
          <w:numId w:val="1"/>
        </w:numPr>
        <w:jc w:val="both"/>
        <w:rPr>
          <w:lang w:val="en-US"/>
        </w:rPr>
      </w:pPr>
      <w:r w:rsidRPr="00AA6A19">
        <w:rPr>
          <w:lang w:val="en-US"/>
        </w:rPr>
        <w:t>“Institutionalised” initiatives (based on art. 185 or 187 TFEU, or EIT regulation for KICs), to commit in the long term for shared investments in research and innovation with public and private stakeholders in key strategic areas with international</w:t>
      </w:r>
      <w:r w:rsidRPr="00777788">
        <w:rPr>
          <w:lang w:val="en-US"/>
        </w:rPr>
        <w:t xml:space="preserve"> visibility and impact. </w:t>
      </w:r>
    </w:p>
    <w:p w:rsidR="00777788" w:rsidRPr="00777788" w:rsidRDefault="00777788" w:rsidP="00D577E6">
      <w:pPr>
        <w:jc w:val="both"/>
        <w:rPr>
          <w:lang w:val="en-US"/>
        </w:rPr>
      </w:pPr>
      <w:r w:rsidRPr="00777788">
        <w:rPr>
          <w:lang w:val="en-US"/>
        </w:rPr>
        <w:t>Multi-level coordination</w:t>
      </w:r>
      <w:r>
        <w:rPr>
          <w:lang w:val="en-US"/>
        </w:rPr>
        <w:t>, although not a form of collaborative funding, will also be addressed during this event because it is considered essential for successful participation of regional stakeholder to Horizon 2020</w:t>
      </w:r>
      <w:r w:rsidR="0007154E">
        <w:rPr>
          <w:lang w:val="en-US"/>
        </w:rPr>
        <w:t>, and NCPs will be invited to react to the various ways of optimizing their collaboration with regional managing authorities.</w:t>
      </w:r>
      <w:r w:rsidRPr="00777788">
        <w:rPr>
          <w:lang w:val="en-US"/>
        </w:rPr>
        <w:t xml:space="preserve"> </w:t>
      </w:r>
    </w:p>
    <w:p w:rsidR="009F1266" w:rsidRPr="001D7D30" w:rsidRDefault="001D7D30" w:rsidP="001D7D30">
      <w:pPr>
        <w:rPr>
          <w:lang w:val="en-GB"/>
        </w:rPr>
      </w:pPr>
      <w:r>
        <w:rPr>
          <w:lang w:val="en-US"/>
        </w:rPr>
        <w:t>Finally, the event</w:t>
      </w:r>
      <w:r w:rsidRPr="001D7D30">
        <w:rPr>
          <w:lang w:val="en-US"/>
        </w:rPr>
        <w:t xml:space="preserve"> aims to </w:t>
      </w:r>
      <w:r>
        <w:rPr>
          <w:lang w:val="en-US"/>
        </w:rPr>
        <w:t>address</w:t>
      </w:r>
      <w:r w:rsidRPr="001D7D30">
        <w:rPr>
          <w:lang w:val="en-US"/>
        </w:rPr>
        <w:t xml:space="preserve"> one of the weaknesses identified in the Working Group "Horizon 2020 for RIS3"</w:t>
      </w:r>
      <w:r>
        <w:rPr>
          <w:rStyle w:val="FootnoteReference"/>
          <w:lang w:val="en-US"/>
        </w:rPr>
        <w:footnoteReference w:id="1"/>
      </w:r>
      <w:r w:rsidRPr="001D7D30">
        <w:rPr>
          <w:lang w:val="en-US"/>
        </w:rPr>
        <w:t xml:space="preserve"> whereby H2020 NCPs </w:t>
      </w:r>
      <w:r w:rsidRPr="001D7D30">
        <w:rPr>
          <w:lang w:val="en-GB"/>
        </w:rPr>
        <w:t xml:space="preserve">should have a better </w:t>
      </w:r>
      <w:r w:rsidR="00F3315B">
        <w:rPr>
          <w:lang w:val="en-GB"/>
        </w:rPr>
        <w:t>awareness</w:t>
      </w:r>
      <w:r w:rsidRPr="001D7D30">
        <w:rPr>
          <w:lang w:val="en-GB"/>
        </w:rPr>
        <w:t xml:space="preserve"> of regional </w:t>
      </w:r>
      <w:r w:rsidR="00F3315B">
        <w:rPr>
          <w:lang w:val="en-GB"/>
        </w:rPr>
        <w:t>needs</w:t>
      </w:r>
      <w:r w:rsidRPr="001D7D30">
        <w:rPr>
          <w:lang w:val="en-GB"/>
        </w:rPr>
        <w:t xml:space="preserve">. </w:t>
      </w:r>
      <w:r w:rsidR="00483EB9">
        <w:rPr>
          <w:lang w:val="en-GB"/>
        </w:rPr>
        <w:t>In this respect the event will stimulate discussion in order to identify the needs of all stakeholders</w:t>
      </w:r>
      <w:r w:rsidR="00F3315B">
        <w:rPr>
          <w:lang w:val="en-GB"/>
        </w:rPr>
        <w:t xml:space="preserve"> as well as proposals to overcome potential bottlenecks.</w:t>
      </w:r>
    </w:p>
    <w:p w:rsidR="009005AE" w:rsidRPr="00FA12D5" w:rsidRDefault="009F1266" w:rsidP="00CF0273">
      <w:pPr>
        <w:rPr>
          <w:b/>
          <w:lang w:val="en-GB"/>
        </w:rPr>
      </w:pPr>
      <w:r w:rsidRPr="00FA12D5">
        <w:rPr>
          <w:b/>
          <w:lang w:val="en-GB"/>
        </w:rPr>
        <w:lastRenderedPageBreak/>
        <w:t>0</w:t>
      </w:r>
      <w:r w:rsidR="00516648" w:rsidRPr="00FA12D5">
        <w:rPr>
          <w:b/>
          <w:lang w:val="en-GB"/>
        </w:rPr>
        <w:t>9:</w:t>
      </w:r>
      <w:r w:rsidR="00650E66" w:rsidRPr="00FA12D5">
        <w:rPr>
          <w:b/>
          <w:lang w:val="en-GB"/>
        </w:rPr>
        <w:t xml:space="preserve">00 </w:t>
      </w:r>
      <w:r w:rsidR="00516648" w:rsidRPr="00FA12D5">
        <w:rPr>
          <w:b/>
          <w:lang w:val="en-GB"/>
        </w:rPr>
        <w:t>Welcome coffee</w:t>
      </w:r>
      <w:r w:rsidR="00EE4CE4">
        <w:rPr>
          <w:b/>
          <w:lang w:val="en-GB"/>
        </w:rPr>
        <w:t xml:space="preserve"> </w:t>
      </w:r>
      <w:r w:rsidR="00EE4CE4" w:rsidRPr="00EE4CE4">
        <w:rPr>
          <w:lang w:val="en-GB"/>
        </w:rPr>
        <w:t>(Patio)</w:t>
      </w:r>
    </w:p>
    <w:p w:rsidR="00650E66" w:rsidRPr="00FA12D5" w:rsidRDefault="00650E66" w:rsidP="00CF0273">
      <w:pPr>
        <w:rPr>
          <w:b/>
          <w:lang w:val="en-GB"/>
        </w:rPr>
      </w:pPr>
      <w:r w:rsidRPr="00FA12D5">
        <w:rPr>
          <w:b/>
          <w:lang w:val="en-GB"/>
        </w:rPr>
        <w:t>09:30 10:</w:t>
      </w:r>
      <w:r w:rsidR="0004590C">
        <w:rPr>
          <w:b/>
          <w:lang w:val="en-GB"/>
        </w:rPr>
        <w:t>45</w:t>
      </w:r>
      <w:r w:rsidRPr="00FA12D5">
        <w:rPr>
          <w:b/>
          <w:lang w:val="en-GB"/>
        </w:rPr>
        <w:t xml:space="preserve"> </w:t>
      </w:r>
      <w:r w:rsidR="002915E2" w:rsidRPr="002915E2">
        <w:rPr>
          <w:b/>
          <w:lang w:val="en-GB"/>
        </w:rPr>
        <w:t xml:space="preserve">Perspective from the </w:t>
      </w:r>
      <w:r w:rsidR="007326CE">
        <w:rPr>
          <w:b/>
          <w:lang w:val="en-GB"/>
        </w:rPr>
        <w:t xml:space="preserve">JRC </w:t>
      </w:r>
      <w:r w:rsidR="002915E2">
        <w:rPr>
          <w:b/>
          <w:lang w:val="en-GB"/>
        </w:rPr>
        <w:t>T</w:t>
      </w:r>
      <w:r w:rsidR="002915E2" w:rsidRPr="00FA12D5">
        <w:rPr>
          <w:b/>
          <w:lang w:val="en-GB"/>
        </w:rPr>
        <w:t xml:space="preserve">erritorial </w:t>
      </w:r>
      <w:r w:rsidR="002915E2">
        <w:rPr>
          <w:b/>
          <w:lang w:val="en-GB"/>
        </w:rPr>
        <w:t>P</w:t>
      </w:r>
      <w:r w:rsidR="002915E2" w:rsidRPr="00FA12D5">
        <w:rPr>
          <w:b/>
          <w:lang w:val="en-GB"/>
        </w:rPr>
        <w:t>olicy Unit</w:t>
      </w:r>
    </w:p>
    <w:p w:rsidR="00466B30" w:rsidRPr="009005AE" w:rsidRDefault="00466B30" w:rsidP="00FA4ADC">
      <w:pPr>
        <w:pStyle w:val="ListParagraph"/>
        <w:numPr>
          <w:ilvl w:val="0"/>
          <w:numId w:val="2"/>
        </w:numPr>
        <w:rPr>
          <w:lang w:val="en-US"/>
        </w:rPr>
      </w:pPr>
      <w:r w:rsidRPr="009005AE">
        <w:rPr>
          <w:lang w:val="en-US"/>
        </w:rPr>
        <w:t>The Stairway to Excellence project</w:t>
      </w:r>
      <w:r w:rsidR="00B6143F">
        <w:rPr>
          <w:lang w:val="en-US"/>
        </w:rPr>
        <w:t xml:space="preserve"> -</w:t>
      </w:r>
      <w:r w:rsidR="00056A6B" w:rsidRPr="009005AE">
        <w:rPr>
          <w:lang w:val="en-US"/>
        </w:rPr>
        <w:t xml:space="preserve"> </w:t>
      </w:r>
      <w:r w:rsidR="00FA4ADC" w:rsidRPr="009005AE">
        <w:rPr>
          <w:lang w:val="en-US"/>
        </w:rPr>
        <w:t>Karel Haegeman</w:t>
      </w:r>
      <w:r w:rsidR="00FA4ADC">
        <w:rPr>
          <w:lang w:val="en-US"/>
        </w:rPr>
        <w:t xml:space="preserve"> (JRC)</w:t>
      </w:r>
    </w:p>
    <w:p w:rsidR="009005AE" w:rsidRPr="00E63D07" w:rsidRDefault="009005AE" w:rsidP="00F74AF6">
      <w:pPr>
        <w:pStyle w:val="ListParagraph"/>
        <w:numPr>
          <w:ilvl w:val="0"/>
          <w:numId w:val="3"/>
        </w:numPr>
        <w:rPr>
          <w:lang w:val="en-US"/>
        </w:rPr>
      </w:pPr>
      <w:r w:rsidRPr="009F1266">
        <w:rPr>
          <w:lang w:val="en-US"/>
        </w:rPr>
        <w:t>Digital innovation Hubs – Synergies with Regional Sm</w:t>
      </w:r>
      <w:r w:rsidR="00F3315B">
        <w:rPr>
          <w:lang w:val="en-US"/>
        </w:rPr>
        <w:t>art Specialisation Strategies</w:t>
      </w:r>
      <w:r w:rsidR="00B6143F">
        <w:rPr>
          <w:lang w:val="en-US"/>
        </w:rPr>
        <w:t xml:space="preserve"> -</w:t>
      </w:r>
      <w:r w:rsidR="00FA4ADC">
        <w:rPr>
          <w:lang w:val="en-US"/>
        </w:rPr>
        <w:t xml:space="preserve"> </w:t>
      </w:r>
      <w:r w:rsidR="00FA4ADC" w:rsidRPr="009F1266">
        <w:rPr>
          <w:lang w:val="en-US"/>
        </w:rPr>
        <w:t xml:space="preserve">Annita Kalpaka </w:t>
      </w:r>
      <w:r w:rsidR="00FA4ADC">
        <w:rPr>
          <w:lang w:val="en-US"/>
        </w:rPr>
        <w:t>(JRC)</w:t>
      </w:r>
    </w:p>
    <w:p w:rsidR="004F55BD" w:rsidRDefault="006B266A" w:rsidP="00F74AF6">
      <w:pPr>
        <w:pStyle w:val="ListParagraph"/>
        <w:numPr>
          <w:ilvl w:val="0"/>
          <w:numId w:val="3"/>
        </w:numPr>
        <w:rPr>
          <w:lang w:val="en-US"/>
        </w:rPr>
      </w:pPr>
      <w:r>
        <w:rPr>
          <w:lang w:val="en-US"/>
        </w:rPr>
        <w:t xml:space="preserve">S3P "Thematic Platforms" and interregional partnerships </w:t>
      </w:r>
      <w:r w:rsidR="00B6143F">
        <w:rPr>
          <w:lang w:val="en-US"/>
        </w:rPr>
        <w:t>-</w:t>
      </w:r>
      <w:r w:rsidR="00294B57">
        <w:rPr>
          <w:lang w:val="en-US"/>
        </w:rPr>
        <w:t xml:space="preserve"> </w:t>
      </w:r>
      <w:r w:rsidR="00FA4ADC">
        <w:rPr>
          <w:lang w:val="en-US"/>
        </w:rPr>
        <w:t xml:space="preserve">Fernando </w:t>
      </w:r>
      <w:r w:rsidR="00FA4ADC" w:rsidRPr="009F1266">
        <w:rPr>
          <w:lang w:val="en-US"/>
        </w:rPr>
        <w:t>Merida</w:t>
      </w:r>
      <w:r w:rsidR="00294B57">
        <w:rPr>
          <w:lang w:val="en-US"/>
        </w:rPr>
        <w:t xml:space="preserve"> (JRC</w:t>
      </w:r>
      <w:r w:rsidR="00FA4ADC">
        <w:rPr>
          <w:lang w:val="en-US"/>
        </w:rPr>
        <w:t>)</w:t>
      </w:r>
    </w:p>
    <w:p w:rsidR="009F1266" w:rsidRDefault="009F1266" w:rsidP="009F1266">
      <w:pPr>
        <w:rPr>
          <w:lang w:val="en-US"/>
        </w:rPr>
      </w:pPr>
      <w:r>
        <w:rPr>
          <w:lang w:val="en-US"/>
        </w:rPr>
        <w:t>Discussion</w:t>
      </w:r>
    </w:p>
    <w:p w:rsidR="009F1266" w:rsidRDefault="00516648" w:rsidP="009F1266">
      <w:pPr>
        <w:rPr>
          <w:b/>
          <w:lang w:val="en-US"/>
        </w:rPr>
      </w:pPr>
      <w:r>
        <w:rPr>
          <w:b/>
          <w:lang w:val="en-US"/>
        </w:rPr>
        <w:t>1</w:t>
      </w:r>
      <w:r w:rsidR="0004590C">
        <w:rPr>
          <w:b/>
          <w:lang w:val="en-US"/>
        </w:rPr>
        <w:t>0</w:t>
      </w:r>
      <w:r>
        <w:rPr>
          <w:b/>
          <w:lang w:val="en-US"/>
        </w:rPr>
        <w:t>:</w:t>
      </w:r>
      <w:r w:rsidR="0004590C">
        <w:rPr>
          <w:b/>
          <w:lang w:val="en-US"/>
        </w:rPr>
        <w:t>45</w:t>
      </w:r>
      <w:r>
        <w:rPr>
          <w:b/>
          <w:lang w:val="en-US"/>
        </w:rPr>
        <w:t>-1</w:t>
      </w:r>
      <w:r w:rsidR="0004590C">
        <w:rPr>
          <w:b/>
          <w:lang w:val="en-US"/>
        </w:rPr>
        <w:t>1</w:t>
      </w:r>
      <w:r>
        <w:rPr>
          <w:b/>
          <w:lang w:val="en-US"/>
        </w:rPr>
        <w:t>:</w:t>
      </w:r>
      <w:r w:rsidR="0004590C">
        <w:rPr>
          <w:b/>
          <w:lang w:val="en-US"/>
        </w:rPr>
        <w:t>15</w:t>
      </w:r>
      <w:r w:rsidR="009F1266">
        <w:rPr>
          <w:b/>
          <w:lang w:val="en-US"/>
        </w:rPr>
        <w:t xml:space="preserve"> Coffee</w:t>
      </w:r>
    </w:p>
    <w:p w:rsidR="009F1266" w:rsidRPr="00294B57" w:rsidRDefault="00516648" w:rsidP="009F1266">
      <w:pPr>
        <w:rPr>
          <w:b/>
          <w:lang w:val="en-US"/>
        </w:rPr>
      </w:pPr>
      <w:r>
        <w:rPr>
          <w:b/>
          <w:lang w:val="en-US"/>
        </w:rPr>
        <w:t>1</w:t>
      </w:r>
      <w:r w:rsidR="0004590C">
        <w:rPr>
          <w:b/>
          <w:lang w:val="en-US"/>
        </w:rPr>
        <w:t>1</w:t>
      </w:r>
      <w:r>
        <w:rPr>
          <w:b/>
          <w:lang w:val="en-US"/>
        </w:rPr>
        <w:t>:</w:t>
      </w:r>
      <w:r w:rsidR="0004590C">
        <w:rPr>
          <w:b/>
          <w:lang w:val="en-US"/>
        </w:rPr>
        <w:t>15</w:t>
      </w:r>
      <w:r w:rsidR="009F1266">
        <w:rPr>
          <w:b/>
          <w:lang w:val="en-US"/>
        </w:rPr>
        <w:t>-</w:t>
      </w:r>
      <w:r w:rsidR="00845158">
        <w:rPr>
          <w:b/>
          <w:lang w:val="en-US"/>
        </w:rPr>
        <w:t>1</w:t>
      </w:r>
      <w:r w:rsidR="003158CB">
        <w:rPr>
          <w:b/>
          <w:lang w:val="en-US"/>
        </w:rPr>
        <w:t>3:</w:t>
      </w:r>
      <w:r w:rsidR="0004590C">
        <w:rPr>
          <w:b/>
          <w:lang w:val="en-US"/>
        </w:rPr>
        <w:t>15</w:t>
      </w:r>
      <w:r w:rsidR="009F1266">
        <w:rPr>
          <w:b/>
          <w:lang w:val="en-US"/>
        </w:rPr>
        <w:t xml:space="preserve"> </w:t>
      </w:r>
      <w:r w:rsidR="00845158">
        <w:rPr>
          <w:b/>
          <w:lang w:val="en-US"/>
        </w:rPr>
        <w:t>Multi-level coordination</w:t>
      </w:r>
      <w:r w:rsidR="009F1266" w:rsidRPr="00294B57">
        <w:rPr>
          <w:b/>
          <w:lang w:val="en-US"/>
        </w:rPr>
        <w:t>:</w:t>
      </w:r>
    </w:p>
    <w:p w:rsidR="00254E17" w:rsidRPr="00261D4D" w:rsidRDefault="00A80C7F" w:rsidP="00261D4D">
      <w:pPr>
        <w:pStyle w:val="ListParagraph"/>
        <w:numPr>
          <w:ilvl w:val="0"/>
          <w:numId w:val="3"/>
        </w:numPr>
        <w:rPr>
          <w:rFonts w:eastAsia="Times New Roman"/>
          <w:lang w:val="en-GB"/>
        </w:rPr>
      </w:pPr>
      <w:r w:rsidRPr="00A80C7F">
        <w:rPr>
          <w:rFonts w:eastAsia="Times New Roman"/>
          <w:lang w:val="en-GB"/>
        </w:rPr>
        <w:t xml:space="preserve">A regional perspective on the importance of collaboration </w:t>
      </w:r>
      <w:r w:rsidR="005F050B">
        <w:rPr>
          <w:rFonts w:eastAsia="Times New Roman"/>
          <w:lang w:val="en-GB"/>
        </w:rPr>
        <w:t>between NCPs and regional m</w:t>
      </w:r>
      <w:r w:rsidR="0047323E">
        <w:rPr>
          <w:rFonts w:eastAsia="Times New Roman"/>
          <w:lang w:val="en-GB"/>
        </w:rPr>
        <w:t xml:space="preserve">anaging </w:t>
      </w:r>
      <w:r w:rsidR="005F050B">
        <w:rPr>
          <w:rFonts w:eastAsia="Times New Roman"/>
          <w:lang w:val="en-GB"/>
        </w:rPr>
        <w:t>a</w:t>
      </w:r>
      <w:r w:rsidR="0047323E">
        <w:rPr>
          <w:rFonts w:eastAsia="Times New Roman"/>
          <w:lang w:val="en-GB"/>
        </w:rPr>
        <w:t>uthorities</w:t>
      </w:r>
      <w:r w:rsidRPr="00A80C7F">
        <w:rPr>
          <w:rFonts w:eastAsia="Times New Roman"/>
          <w:lang w:val="en-GB"/>
        </w:rPr>
        <w:t>– ICT in Wales</w:t>
      </w:r>
      <w:r w:rsidR="00294B57">
        <w:rPr>
          <w:rFonts w:eastAsia="Times New Roman"/>
          <w:lang w:val="en-GB"/>
        </w:rPr>
        <w:t xml:space="preserve"> (</w:t>
      </w:r>
      <w:r w:rsidR="00261D4D" w:rsidRPr="00261D4D">
        <w:rPr>
          <w:rFonts w:eastAsia="Times New Roman"/>
          <w:lang w:val="en-GB"/>
        </w:rPr>
        <w:t>Sian Jones – Strategy Manager ICT Sector – Welsh Government</w:t>
      </w:r>
      <w:r w:rsidR="00261D4D">
        <w:rPr>
          <w:rFonts w:eastAsia="Times New Roman"/>
          <w:lang w:val="en-GB"/>
        </w:rPr>
        <w:t>)</w:t>
      </w:r>
      <w:r w:rsidR="000600A7">
        <w:rPr>
          <w:rFonts w:eastAsia="Times New Roman"/>
          <w:lang w:val="en-GB"/>
        </w:rPr>
        <w:t xml:space="preserve"> </w:t>
      </w:r>
    </w:p>
    <w:p w:rsidR="00254E17" w:rsidRPr="00254E17" w:rsidRDefault="00254E17" w:rsidP="00254E17">
      <w:pPr>
        <w:pStyle w:val="ListParagraph"/>
        <w:numPr>
          <w:ilvl w:val="0"/>
          <w:numId w:val="3"/>
        </w:numPr>
        <w:rPr>
          <w:rFonts w:eastAsia="Times New Roman"/>
          <w:lang w:val="en-GB"/>
        </w:rPr>
      </w:pPr>
      <w:r w:rsidRPr="00254E17">
        <w:rPr>
          <w:rFonts w:eastAsia="Times New Roman"/>
          <w:lang w:val="en-GB"/>
        </w:rPr>
        <w:t xml:space="preserve">A Portuguese experience on </w:t>
      </w:r>
      <w:r w:rsidR="0047323E">
        <w:rPr>
          <w:rFonts w:eastAsia="Times New Roman"/>
          <w:lang w:val="en-GB"/>
        </w:rPr>
        <w:t>multi-level</w:t>
      </w:r>
      <w:r w:rsidRPr="00254E17">
        <w:rPr>
          <w:rFonts w:eastAsia="Times New Roman"/>
          <w:lang w:val="en-GB"/>
        </w:rPr>
        <w:t xml:space="preserve"> coordination of ICT projects - José Carlos Caldeira </w:t>
      </w:r>
      <w:r w:rsidR="00B74218" w:rsidRPr="00B74218">
        <w:rPr>
          <w:lang w:val="en-GB"/>
        </w:rPr>
        <w:t>(INESC TEC research organization &amp; former President of ANI- Portuguese National Innovation Agency)</w:t>
      </w:r>
      <w:r w:rsidRPr="00254E17">
        <w:rPr>
          <w:rFonts w:eastAsia="Times New Roman"/>
          <w:lang w:val="en-GB"/>
        </w:rPr>
        <w:t>.  </w:t>
      </w:r>
    </w:p>
    <w:p w:rsidR="00254E17" w:rsidRPr="004A7EED" w:rsidRDefault="004A7EED" w:rsidP="004A7EED">
      <w:pPr>
        <w:pStyle w:val="ListParagraph"/>
        <w:numPr>
          <w:ilvl w:val="0"/>
          <w:numId w:val="3"/>
        </w:numPr>
        <w:rPr>
          <w:lang w:val="en-GB"/>
        </w:rPr>
      </w:pPr>
      <w:r w:rsidRPr="004A7EED">
        <w:rPr>
          <w:lang w:val="en-GB"/>
        </w:rPr>
        <w:t>ICT regional perspective in Extremadura region</w:t>
      </w:r>
      <w:r w:rsidR="00845158" w:rsidRPr="004A7EED">
        <w:rPr>
          <w:lang w:val="en-GB"/>
        </w:rPr>
        <w:t xml:space="preserve">– </w:t>
      </w:r>
      <w:r w:rsidR="00A44810" w:rsidRPr="004A7EED">
        <w:rPr>
          <w:lang w:val="en-GB"/>
        </w:rPr>
        <w:t>Cristina Gallardo</w:t>
      </w:r>
      <w:r w:rsidR="000A35EE" w:rsidRPr="004A7EED">
        <w:rPr>
          <w:lang w:val="en-GB"/>
        </w:rPr>
        <w:t xml:space="preserve"> (FUNDECYT-PCTEX)</w:t>
      </w:r>
    </w:p>
    <w:p w:rsidR="00733691" w:rsidRPr="00733691" w:rsidRDefault="005F050B" w:rsidP="00254E17">
      <w:pPr>
        <w:pStyle w:val="ListParagraph"/>
        <w:numPr>
          <w:ilvl w:val="0"/>
          <w:numId w:val="3"/>
        </w:numPr>
        <w:rPr>
          <w:rFonts w:eastAsia="Times New Roman"/>
          <w:lang w:val="en-GB"/>
        </w:rPr>
      </w:pPr>
      <w:r>
        <w:rPr>
          <w:rFonts w:eastAsia="Times New Roman"/>
          <w:lang w:val="en-GB"/>
        </w:rPr>
        <w:t xml:space="preserve">A </w:t>
      </w:r>
      <w:r w:rsidR="00733691" w:rsidRPr="00733691">
        <w:rPr>
          <w:rFonts w:eastAsia="Times New Roman"/>
          <w:lang w:val="en-GB"/>
        </w:rPr>
        <w:t xml:space="preserve">French perspective on the relation between NCPs and regional managing authorities  - </w:t>
      </w:r>
      <w:r w:rsidR="00733691">
        <w:rPr>
          <w:rFonts w:eastAsia="Times New Roman"/>
          <w:lang w:val="en-GB"/>
        </w:rPr>
        <w:t xml:space="preserve">Clément Evroux (Ministry of Higher Education, Research and Innovation) </w:t>
      </w:r>
    </w:p>
    <w:p w:rsidR="009F1266" w:rsidRPr="00B6143F" w:rsidRDefault="000C13E4" w:rsidP="009F1266">
      <w:pPr>
        <w:rPr>
          <w:rFonts w:eastAsia="Times New Roman"/>
          <w:lang w:val="en-GB"/>
        </w:rPr>
      </w:pPr>
      <w:r>
        <w:rPr>
          <w:rFonts w:eastAsia="Times New Roman"/>
          <w:lang w:val="en-GB"/>
        </w:rPr>
        <w:t>The d</w:t>
      </w:r>
      <w:r w:rsidR="009F1266">
        <w:rPr>
          <w:rFonts w:eastAsia="Times New Roman"/>
          <w:lang w:val="en-GB"/>
        </w:rPr>
        <w:t>iscussio</w:t>
      </w:r>
      <w:r>
        <w:rPr>
          <w:rFonts w:eastAsia="Times New Roman"/>
          <w:lang w:val="en-GB"/>
        </w:rPr>
        <w:t>n will</w:t>
      </w:r>
      <w:r w:rsidR="00ED0C6F">
        <w:rPr>
          <w:rFonts w:eastAsia="Times New Roman"/>
          <w:lang w:val="en-GB"/>
        </w:rPr>
        <w:t xml:space="preserve"> focus on</w:t>
      </w:r>
      <w:r w:rsidR="00125A8B">
        <w:rPr>
          <w:rFonts w:eastAsia="Times New Roman"/>
          <w:lang w:val="en-GB"/>
        </w:rPr>
        <w:t xml:space="preserve"> the needs of</w:t>
      </w:r>
      <w:r w:rsidR="00ED0C6F">
        <w:rPr>
          <w:rFonts w:eastAsia="Times New Roman"/>
          <w:lang w:val="en-GB"/>
        </w:rPr>
        <w:t xml:space="preserve"> </w:t>
      </w:r>
      <w:r w:rsidR="00125A8B">
        <w:rPr>
          <w:rFonts w:eastAsia="Times New Roman"/>
          <w:lang w:val="en-GB"/>
        </w:rPr>
        <w:t>regional stakeholders</w:t>
      </w:r>
      <w:r w:rsidR="00ED0C6F">
        <w:rPr>
          <w:rFonts w:eastAsia="Times New Roman"/>
          <w:lang w:val="en-GB"/>
        </w:rPr>
        <w:t xml:space="preserve"> and proposed </w:t>
      </w:r>
      <w:r w:rsidR="00125A8B">
        <w:rPr>
          <w:rFonts w:eastAsia="Times New Roman"/>
          <w:lang w:val="en-GB"/>
        </w:rPr>
        <w:t>solution</w:t>
      </w:r>
      <w:r w:rsidR="00ED0C6F">
        <w:rPr>
          <w:rFonts w:eastAsia="Times New Roman"/>
          <w:lang w:val="en-GB"/>
        </w:rPr>
        <w:t>s to optimise</w:t>
      </w:r>
      <w:r w:rsidR="00125A8B">
        <w:rPr>
          <w:rFonts w:eastAsia="Times New Roman"/>
          <w:lang w:val="en-GB"/>
        </w:rPr>
        <w:t xml:space="preserve">, </w:t>
      </w:r>
      <w:r w:rsidR="00125A8B" w:rsidRPr="00125A8B">
        <w:rPr>
          <w:rFonts w:eastAsia="Times New Roman"/>
          <w:i/>
          <w:lang w:val="en-GB"/>
        </w:rPr>
        <w:t>inter-alia</w:t>
      </w:r>
      <w:r w:rsidR="00125A8B">
        <w:rPr>
          <w:rFonts w:eastAsia="Times New Roman"/>
          <w:lang w:val="en-GB"/>
        </w:rPr>
        <w:t xml:space="preserve">, their </w:t>
      </w:r>
      <w:r w:rsidR="00ED0C6F">
        <w:rPr>
          <w:rFonts w:eastAsia="Times New Roman"/>
          <w:lang w:val="en-GB"/>
        </w:rPr>
        <w:t xml:space="preserve">collaboration </w:t>
      </w:r>
      <w:r w:rsidR="00125A8B">
        <w:rPr>
          <w:rFonts w:eastAsia="Times New Roman"/>
          <w:lang w:val="en-GB"/>
        </w:rPr>
        <w:t>with</w:t>
      </w:r>
      <w:r>
        <w:rPr>
          <w:rFonts w:eastAsia="Times New Roman"/>
          <w:lang w:val="en-GB"/>
        </w:rPr>
        <w:t xml:space="preserve"> NCPs</w:t>
      </w:r>
    </w:p>
    <w:p w:rsidR="009F1266" w:rsidRPr="00B6143F" w:rsidRDefault="00516648" w:rsidP="0021276E">
      <w:pPr>
        <w:rPr>
          <w:b/>
          <w:lang w:val="en-US"/>
        </w:rPr>
      </w:pPr>
      <w:r>
        <w:rPr>
          <w:b/>
          <w:lang w:val="en-US"/>
        </w:rPr>
        <w:t>1</w:t>
      </w:r>
      <w:r w:rsidR="003158CB">
        <w:rPr>
          <w:b/>
          <w:lang w:val="en-US"/>
        </w:rPr>
        <w:t>3</w:t>
      </w:r>
      <w:r>
        <w:rPr>
          <w:b/>
          <w:lang w:val="en-US"/>
        </w:rPr>
        <w:t>:</w:t>
      </w:r>
      <w:r w:rsidR="0004590C">
        <w:rPr>
          <w:b/>
          <w:lang w:val="en-US"/>
        </w:rPr>
        <w:t>15</w:t>
      </w:r>
      <w:r>
        <w:rPr>
          <w:b/>
          <w:lang w:val="en-US"/>
        </w:rPr>
        <w:t>-1</w:t>
      </w:r>
      <w:r w:rsidR="003158CB">
        <w:rPr>
          <w:b/>
          <w:lang w:val="en-US"/>
        </w:rPr>
        <w:t>4</w:t>
      </w:r>
      <w:r>
        <w:rPr>
          <w:b/>
          <w:lang w:val="en-US"/>
        </w:rPr>
        <w:t>:</w:t>
      </w:r>
      <w:r w:rsidR="0004590C">
        <w:rPr>
          <w:b/>
          <w:lang w:val="en-US"/>
        </w:rPr>
        <w:t>15</w:t>
      </w:r>
      <w:r w:rsidR="009F1266" w:rsidRPr="00B6143F">
        <w:rPr>
          <w:b/>
          <w:lang w:val="en-US"/>
        </w:rPr>
        <w:t xml:space="preserve"> Lunch</w:t>
      </w:r>
    </w:p>
    <w:p w:rsidR="009F1266" w:rsidRPr="00B6143F" w:rsidRDefault="00516648" w:rsidP="0021276E">
      <w:pPr>
        <w:rPr>
          <w:b/>
          <w:lang w:val="en-US"/>
        </w:rPr>
      </w:pPr>
      <w:r>
        <w:rPr>
          <w:b/>
          <w:lang w:val="en-US"/>
        </w:rPr>
        <w:t>1</w:t>
      </w:r>
      <w:r w:rsidR="003158CB">
        <w:rPr>
          <w:b/>
          <w:lang w:val="en-US"/>
        </w:rPr>
        <w:t>4:</w:t>
      </w:r>
      <w:r w:rsidR="0004590C">
        <w:rPr>
          <w:b/>
          <w:lang w:val="en-US"/>
        </w:rPr>
        <w:t>15</w:t>
      </w:r>
      <w:r w:rsidR="009F1266" w:rsidRPr="00B6143F">
        <w:rPr>
          <w:b/>
          <w:lang w:val="en-US"/>
        </w:rPr>
        <w:t>-</w:t>
      </w:r>
      <w:r w:rsidR="00E63D07">
        <w:rPr>
          <w:b/>
          <w:lang w:val="en-US"/>
        </w:rPr>
        <w:t>1</w:t>
      </w:r>
      <w:r w:rsidR="003158CB">
        <w:rPr>
          <w:b/>
          <w:lang w:val="en-US"/>
        </w:rPr>
        <w:t>5</w:t>
      </w:r>
      <w:r>
        <w:rPr>
          <w:b/>
          <w:lang w:val="en-US"/>
        </w:rPr>
        <w:t>:</w:t>
      </w:r>
      <w:r w:rsidR="003158CB">
        <w:rPr>
          <w:b/>
          <w:lang w:val="en-US"/>
        </w:rPr>
        <w:t>3</w:t>
      </w:r>
      <w:r w:rsidR="00E63D07">
        <w:rPr>
          <w:b/>
          <w:lang w:val="en-US"/>
        </w:rPr>
        <w:t>0</w:t>
      </w:r>
      <w:r w:rsidR="00B6143F">
        <w:rPr>
          <w:b/>
          <w:lang w:val="en-US"/>
        </w:rPr>
        <w:t xml:space="preserve"> Examples </w:t>
      </w:r>
      <w:r w:rsidR="00B6143F" w:rsidRPr="00B6143F">
        <w:rPr>
          <w:b/>
          <w:lang w:val="en-US"/>
        </w:rPr>
        <w:t xml:space="preserve">of “Institutionalised” </w:t>
      </w:r>
      <w:r w:rsidR="007F28ED">
        <w:rPr>
          <w:b/>
          <w:lang w:val="en-US"/>
        </w:rPr>
        <w:t xml:space="preserve">and </w:t>
      </w:r>
      <w:r w:rsidR="007F28ED" w:rsidRPr="00B6143F">
        <w:rPr>
          <w:b/>
          <w:lang w:val="en-US"/>
        </w:rPr>
        <w:t>"Co-programming"</w:t>
      </w:r>
      <w:r w:rsidR="007F28ED">
        <w:rPr>
          <w:b/>
          <w:lang w:val="en-US"/>
        </w:rPr>
        <w:t xml:space="preserve"> </w:t>
      </w:r>
      <w:r w:rsidR="00B6143F" w:rsidRPr="00B6143F">
        <w:rPr>
          <w:b/>
          <w:lang w:val="en-US"/>
        </w:rPr>
        <w:t>initiative</w:t>
      </w:r>
      <w:r w:rsidR="00B6143F">
        <w:rPr>
          <w:b/>
          <w:lang w:val="en-US"/>
        </w:rPr>
        <w:t>s</w:t>
      </w:r>
    </w:p>
    <w:p w:rsidR="00E63D07" w:rsidRPr="00E6569D" w:rsidRDefault="002A1B86" w:rsidP="007F28ED">
      <w:pPr>
        <w:pStyle w:val="ListParagraph"/>
        <w:numPr>
          <w:ilvl w:val="0"/>
          <w:numId w:val="4"/>
        </w:numPr>
        <w:rPr>
          <w:lang w:val="en-US"/>
        </w:rPr>
      </w:pPr>
      <w:r w:rsidRPr="00E6569D">
        <w:rPr>
          <w:lang w:val="en-US"/>
        </w:rPr>
        <w:t xml:space="preserve">Collaboration with </w:t>
      </w:r>
      <w:r w:rsidR="009F1266" w:rsidRPr="00E6569D">
        <w:rPr>
          <w:lang w:val="en-US"/>
        </w:rPr>
        <w:t xml:space="preserve">EIT </w:t>
      </w:r>
      <w:r w:rsidRPr="00E6569D">
        <w:rPr>
          <w:lang w:val="en-US"/>
        </w:rPr>
        <w:t>-  Nida</w:t>
      </w:r>
      <w:r w:rsidR="007F28ED" w:rsidRPr="00E6569D">
        <w:rPr>
          <w:lang w:val="en-US"/>
        </w:rPr>
        <w:t xml:space="preserve"> </w:t>
      </w:r>
      <w:r w:rsidRPr="00E6569D">
        <w:rPr>
          <w:lang w:val="en-US"/>
        </w:rPr>
        <w:t>Ozbolat, Karel Haegeman (JRC)</w:t>
      </w:r>
    </w:p>
    <w:p w:rsidR="00E63D07" w:rsidRPr="007F28ED" w:rsidRDefault="00E63D07" w:rsidP="000C13E4">
      <w:pPr>
        <w:pStyle w:val="ListParagraph"/>
        <w:numPr>
          <w:ilvl w:val="0"/>
          <w:numId w:val="7"/>
        </w:numPr>
        <w:rPr>
          <w:lang w:val="en-US"/>
        </w:rPr>
      </w:pPr>
      <w:r w:rsidRPr="007F28ED">
        <w:rPr>
          <w:lang w:val="en-US"/>
        </w:rPr>
        <w:t>Novel collaboration modes between M</w:t>
      </w:r>
      <w:r w:rsidR="00354373" w:rsidRPr="007F28ED">
        <w:rPr>
          <w:lang w:val="en-US"/>
        </w:rPr>
        <w:t>A</w:t>
      </w:r>
      <w:r w:rsidRPr="007F28ED">
        <w:rPr>
          <w:lang w:val="en-US"/>
        </w:rPr>
        <w:t>s and J</w:t>
      </w:r>
      <w:r w:rsidR="007F28ED">
        <w:rPr>
          <w:lang w:val="en-US"/>
        </w:rPr>
        <w:t>oint Under</w:t>
      </w:r>
      <w:r w:rsidR="00A02A4F">
        <w:rPr>
          <w:lang w:val="en-US"/>
        </w:rPr>
        <w:t>tak</w:t>
      </w:r>
      <w:r w:rsidR="007F28ED">
        <w:rPr>
          <w:lang w:val="en-US"/>
        </w:rPr>
        <w:t>ing</w:t>
      </w:r>
      <w:r w:rsidRPr="007F28ED">
        <w:rPr>
          <w:lang w:val="en-US"/>
        </w:rPr>
        <w:t>s – Nicholas Harrap</w:t>
      </w:r>
      <w:r w:rsidR="00FE5101" w:rsidRPr="007F28ED">
        <w:rPr>
          <w:lang w:val="en-US"/>
        </w:rPr>
        <w:t xml:space="preserve"> (JRC)</w:t>
      </w:r>
      <w:r w:rsidR="007F28ED">
        <w:rPr>
          <w:lang w:val="en-US"/>
        </w:rPr>
        <w:t xml:space="preserve">   </w:t>
      </w:r>
    </w:p>
    <w:p w:rsidR="00E63D07" w:rsidRPr="00FE5101" w:rsidRDefault="00E63D07" w:rsidP="00B6143F">
      <w:pPr>
        <w:pStyle w:val="ListParagraph"/>
        <w:numPr>
          <w:ilvl w:val="0"/>
          <w:numId w:val="5"/>
        </w:numPr>
        <w:rPr>
          <w:lang w:val="en-US"/>
        </w:rPr>
      </w:pPr>
      <w:r w:rsidRPr="00FE5101">
        <w:rPr>
          <w:lang w:val="en-US"/>
        </w:rPr>
        <w:t>Example case study: Andalusian regional collaboration with Cleansky JU</w:t>
      </w:r>
      <w:r w:rsidR="00FE5101">
        <w:rPr>
          <w:lang w:val="en-US"/>
        </w:rPr>
        <w:t>: an experience of a Joint Under</w:t>
      </w:r>
      <w:r w:rsidR="004F7CEA">
        <w:rPr>
          <w:lang w:val="en-US"/>
        </w:rPr>
        <w:t>taking</w:t>
      </w:r>
      <w:r w:rsidR="00FE5101">
        <w:rPr>
          <w:lang w:val="en-US"/>
        </w:rPr>
        <w:t xml:space="preserve"> with a strong ICT component</w:t>
      </w:r>
      <w:r w:rsidR="00FE5101" w:rsidRPr="00FE5101">
        <w:rPr>
          <w:lang w:val="en-US"/>
        </w:rPr>
        <w:t xml:space="preserve"> </w:t>
      </w:r>
      <w:r w:rsidRPr="00FE5101">
        <w:rPr>
          <w:lang w:val="en-US"/>
        </w:rPr>
        <w:t>– José Antonio Pascual Sanchez</w:t>
      </w:r>
      <w:r w:rsidR="00FE5101">
        <w:rPr>
          <w:lang w:val="en-US"/>
        </w:rPr>
        <w:t xml:space="preserve"> (IDEA)</w:t>
      </w:r>
      <w:r w:rsidR="001E7D7B">
        <w:rPr>
          <w:lang w:val="en-US"/>
        </w:rPr>
        <w:t xml:space="preserve"> </w:t>
      </w:r>
    </w:p>
    <w:p w:rsidR="00FE5101" w:rsidRDefault="00FE5101">
      <w:pPr>
        <w:rPr>
          <w:lang w:val="en-US"/>
        </w:rPr>
      </w:pPr>
      <w:r>
        <w:rPr>
          <w:lang w:val="en-US"/>
        </w:rPr>
        <w:t>Discussion</w:t>
      </w:r>
    </w:p>
    <w:p w:rsidR="00E63D07" w:rsidRPr="00F3315B" w:rsidRDefault="003158CB">
      <w:pPr>
        <w:rPr>
          <w:b/>
          <w:lang w:val="en-US"/>
        </w:rPr>
      </w:pPr>
      <w:r>
        <w:rPr>
          <w:b/>
          <w:lang w:val="en-US"/>
        </w:rPr>
        <w:t>15</w:t>
      </w:r>
      <w:r w:rsidR="00516648">
        <w:rPr>
          <w:b/>
          <w:lang w:val="en-US"/>
        </w:rPr>
        <w:t>:</w:t>
      </w:r>
      <w:r>
        <w:rPr>
          <w:b/>
          <w:lang w:val="en-US"/>
        </w:rPr>
        <w:t>30</w:t>
      </w:r>
      <w:r w:rsidR="00E63D07" w:rsidRPr="00F3315B">
        <w:rPr>
          <w:b/>
          <w:lang w:val="en-US"/>
        </w:rPr>
        <w:t>-16</w:t>
      </w:r>
      <w:r w:rsidR="00516648">
        <w:rPr>
          <w:b/>
          <w:lang w:val="en-US"/>
        </w:rPr>
        <w:t>:</w:t>
      </w:r>
      <w:r>
        <w:rPr>
          <w:b/>
          <w:lang w:val="en-US"/>
        </w:rPr>
        <w:t>00</w:t>
      </w:r>
      <w:r w:rsidR="00E63D07" w:rsidRPr="00F3315B">
        <w:rPr>
          <w:b/>
          <w:lang w:val="en-US"/>
        </w:rPr>
        <w:t xml:space="preserve"> Coffee</w:t>
      </w:r>
    </w:p>
    <w:p w:rsidR="00E63D07" w:rsidRPr="00F3315B" w:rsidRDefault="00516648">
      <w:pPr>
        <w:rPr>
          <w:b/>
          <w:lang w:val="en-US"/>
        </w:rPr>
      </w:pPr>
      <w:r>
        <w:rPr>
          <w:b/>
          <w:lang w:val="en-US"/>
        </w:rPr>
        <w:t>16:</w:t>
      </w:r>
      <w:r w:rsidR="003158CB">
        <w:rPr>
          <w:b/>
          <w:lang w:val="en-US"/>
        </w:rPr>
        <w:t>00</w:t>
      </w:r>
      <w:r>
        <w:rPr>
          <w:b/>
          <w:lang w:val="en-US"/>
        </w:rPr>
        <w:t>-17:</w:t>
      </w:r>
      <w:r w:rsidR="003158CB">
        <w:rPr>
          <w:b/>
          <w:lang w:val="en-US"/>
        </w:rPr>
        <w:t>0</w:t>
      </w:r>
      <w:r w:rsidR="00E63D07" w:rsidRPr="00F3315B">
        <w:rPr>
          <w:b/>
          <w:lang w:val="en-US"/>
        </w:rPr>
        <w:t>0</w:t>
      </w:r>
      <w:r w:rsidR="00FE5101">
        <w:rPr>
          <w:b/>
          <w:lang w:val="en-US"/>
        </w:rPr>
        <w:t xml:space="preserve"> </w:t>
      </w:r>
      <w:r w:rsidR="007326CE">
        <w:rPr>
          <w:b/>
          <w:lang w:val="en-US"/>
        </w:rPr>
        <w:t>P</w:t>
      </w:r>
      <w:r w:rsidR="00FE5101">
        <w:rPr>
          <w:b/>
          <w:lang w:val="en-US"/>
        </w:rPr>
        <w:t xml:space="preserve">erspective </w:t>
      </w:r>
      <w:r w:rsidR="007326CE">
        <w:rPr>
          <w:b/>
          <w:lang w:val="en-US"/>
        </w:rPr>
        <w:t xml:space="preserve">from DG CNECT and JRC Digital Economy Unit </w:t>
      </w:r>
    </w:p>
    <w:p w:rsidR="00E63D07" w:rsidRPr="00FE5101" w:rsidRDefault="00E63D07" w:rsidP="00F3315B">
      <w:pPr>
        <w:pStyle w:val="ListParagraph"/>
        <w:numPr>
          <w:ilvl w:val="0"/>
          <w:numId w:val="6"/>
        </w:numPr>
        <w:rPr>
          <w:lang w:val="en-US"/>
        </w:rPr>
      </w:pPr>
      <w:r w:rsidRPr="00FE5101">
        <w:rPr>
          <w:lang w:val="en-US"/>
        </w:rPr>
        <w:t>Digital Economy: Cross-Directorate multidisciplinary project on Digital Transformation and Artificial Intelligence (DT&amp;AI)</w:t>
      </w:r>
      <w:r w:rsidR="00DA5AF9">
        <w:rPr>
          <w:lang w:val="en-US"/>
        </w:rPr>
        <w:t xml:space="preserve"> – Paul Desruelle (JRC B6)</w:t>
      </w:r>
    </w:p>
    <w:p w:rsidR="00E63D07" w:rsidRPr="00FE5101" w:rsidRDefault="00E63D07" w:rsidP="00F3315B">
      <w:pPr>
        <w:pStyle w:val="ListParagraph"/>
        <w:numPr>
          <w:ilvl w:val="0"/>
          <w:numId w:val="6"/>
        </w:numPr>
        <w:rPr>
          <w:rFonts w:cs="Calibri"/>
          <w:lang w:val="en-US" w:eastAsia="en-GB"/>
        </w:rPr>
      </w:pPr>
      <w:r w:rsidRPr="00FE5101">
        <w:rPr>
          <w:rFonts w:cs="Calibri"/>
          <w:lang w:val="en-US" w:eastAsia="en-GB"/>
        </w:rPr>
        <w:t>The innovation radar</w:t>
      </w:r>
      <w:r w:rsidR="00C40EB4">
        <w:rPr>
          <w:rFonts w:cs="Calibri"/>
          <w:lang w:val="en-US" w:eastAsia="en-GB"/>
        </w:rPr>
        <w:t xml:space="preserve"> - Eoghan O'NEILL (DG CNECT)</w:t>
      </w:r>
    </w:p>
    <w:p w:rsidR="00FE5101" w:rsidRDefault="00FE5101" w:rsidP="00E63D07">
      <w:pPr>
        <w:rPr>
          <w:rFonts w:cs="Calibri"/>
          <w:lang w:val="en-US" w:eastAsia="en-GB"/>
        </w:rPr>
      </w:pPr>
      <w:r>
        <w:rPr>
          <w:rFonts w:cs="Calibri"/>
          <w:lang w:val="en-US" w:eastAsia="en-GB"/>
        </w:rPr>
        <w:lastRenderedPageBreak/>
        <w:t>Discussion</w:t>
      </w:r>
    </w:p>
    <w:p w:rsidR="004A1644" w:rsidRPr="00FE5101" w:rsidRDefault="00516648" w:rsidP="00FE5101">
      <w:pPr>
        <w:rPr>
          <w:lang w:val="en-US"/>
        </w:rPr>
      </w:pPr>
      <w:r>
        <w:rPr>
          <w:b/>
          <w:lang w:val="en-US"/>
        </w:rPr>
        <w:t>17:</w:t>
      </w:r>
      <w:r w:rsidR="003158CB">
        <w:rPr>
          <w:b/>
          <w:lang w:val="en-US"/>
        </w:rPr>
        <w:t>0</w:t>
      </w:r>
      <w:r w:rsidR="00FE5101" w:rsidRPr="00F3315B">
        <w:rPr>
          <w:b/>
          <w:lang w:val="en-US"/>
        </w:rPr>
        <w:t>0-1</w:t>
      </w:r>
      <w:r w:rsidR="003158CB">
        <w:rPr>
          <w:b/>
          <w:lang w:val="en-US"/>
        </w:rPr>
        <w:t>7</w:t>
      </w:r>
      <w:r>
        <w:rPr>
          <w:b/>
          <w:lang w:val="en-US"/>
        </w:rPr>
        <w:t>:</w:t>
      </w:r>
      <w:r w:rsidR="003158CB">
        <w:rPr>
          <w:b/>
          <w:lang w:val="en-US"/>
        </w:rPr>
        <w:t>3</w:t>
      </w:r>
      <w:r w:rsidR="00FE5101" w:rsidRPr="00F3315B">
        <w:rPr>
          <w:b/>
          <w:lang w:val="en-US"/>
        </w:rPr>
        <w:t>0 Closing session</w:t>
      </w:r>
    </w:p>
    <w:sectPr w:rsidR="004A1644" w:rsidRPr="00FE510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3E" w:rsidRDefault="00EE5B3E" w:rsidP="00EE5B3E">
      <w:pPr>
        <w:spacing w:after="0" w:line="240" w:lineRule="auto"/>
      </w:pPr>
      <w:r>
        <w:separator/>
      </w:r>
    </w:p>
  </w:endnote>
  <w:endnote w:type="continuationSeparator" w:id="0">
    <w:p w:rsidR="00EE5B3E" w:rsidRDefault="00EE5B3E" w:rsidP="00EE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3E" w:rsidRDefault="00EE5B3E" w:rsidP="00EE5B3E">
      <w:pPr>
        <w:spacing w:after="0" w:line="240" w:lineRule="auto"/>
      </w:pPr>
      <w:r>
        <w:separator/>
      </w:r>
    </w:p>
  </w:footnote>
  <w:footnote w:type="continuationSeparator" w:id="0">
    <w:p w:rsidR="00EE5B3E" w:rsidRDefault="00EE5B3E" w:rsidP="00EE5B3E">
      <w:pPr>
        <w:spacing w:after="0" w:line="240" w:lineRule="auto"/>
      </w:pPr>
      <w:r>
        <w:continuationSeparator/>
      </w:r>
    </w:p>
  </w:footnote>
  <w:footnote w:id="1">
    <w:p w:rsidR="001D7D30" w:rsidRPr="001D7D30" w:rsidRDefault="001D7D30">
      <w:pPr>
        <w:pStyle w:val="FootnoteText"/>
        <w:rPr>
          <w:lang w:val="en-US"/>
        </w:rPr>
      </w:pPr>
      <w:r>
        <w:rPr>
          <w:rStyle w:val="FootnoteReference"/>
        </w:rPr>
        <w:footnoteRef/>
      </w:r>
      <w:r w:rsidRPr="001D7D30">
        <w:rPr>
          <w:lang w:val="en-GB"/>
        </w:rPr>
        <w:t xml:space="preserve"> </w:t>
      </w:r>
      <w:r>
        <w:rPr>
          <w:lang w:val="en-US"/>
        </w:rPr>
        <w:t>This is one of the work packages of the Stairway to Excellence (S2E) project</w:t>
      </w:r>
      <w:r w:rsidR="007448E4">
        <w:rPr>
          <w:lang w:val="en-US"/>
        </w:rPr>
        <w:t xml:space="preserve"> </w:t>
      </w:r>
      <w:r>
        <w:rPr>
          <w:lang w:val="en-US"/>
        </w:rPr>
        <w:t>(</w:t>
      </w:r>
      <w:r w:rsidR="00CB1C57">
        <w:rPr>
          <w:lang w:val="en-US"/>
        </w:rPr>
        <w:t>"</w:t>
      </w:r>
      <w:r w:rsidR="00CB1C57" w:rsidRPr="00CB1C57">
        <w:rPr>
          <w:lang w:val="en-US"/>
        </w:rPr>
        <w:t>http://s3platform.jrc.ec.europa.eu/stairway-to-excellence</w:t>
      </w:r>
      <w:r w:rsidR="00CB1C57">
        <w:rPr>
          <w:lang w:val="en-US"/>
        </w:rPr>
        <w:t>"</w:t>
      </w:r>
      <w:r>
        <w:rPr>
          <w:lang w:val="en-US"/>
        </w:rPr>
        <w:t>) under the Smart Specialisation Platform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rsidP="00EE5B3E">
    <w:pPr>
      <w:pStyle w:val="Header"/>
    </w:pPr>
    <w:r w:rsidRPr="00ED3AAB">
      <w:rPr>
        <w:noProof/>
        <w:lang w:val="en-GB" w:eastAsia="en-GB"/>
      </w:rPr>
      <w:drawing>
        <wp:anchor distT="0" distB="0" distL="114300" distR="114300" simplePos="0" relativeHeight="251657216" behindDoc="0" locked="0" layoutInCell="1" allowOverlap="1" wp14:anchorId="06FD1F8C" wp14:editId="37AFDF34">
          <wp:simplePos x="0" y="0"/>
          <wp:positionH relativeFrom="column">
            <wp:posOffset>2028190</wp:posOffset>
          </wp:positionH>
          <wp:positionV relativeFrom="paragraph">
            <wp:posOffset>-135890</wp:posOffset>
          </wp:positionV>
          <wp:extent cx="1154430" cy="8108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810895"/>
                  </a:xfrm>
                  <a:prstGeom prst="rect">
                    <a:avLst/>
                  </a:prstGeom>
                  <a:noFill/>
                </pic:spPr>
              </pic:pic>
            </a:graphicData>
          </a:graphic>
        </wp:anchor>
      </w:drawing>
    </w:r>
  </w:p>
  <w:p w:rsidR="00EE5B3E" w:rsidRDefault="00EE5B3E" w:rsidP="00EE5B3E">
    <w:pPr>
      <w:pStyle w:val="Header"/>
    </w:pPr>
  </w:p>
  <w:p w:rsidR="00EE5B3E" w:rsidRDefault="00EE5B3E" w:rsidP="00EE5B3E">
    <w:pPr>
      <w:pStyle w:val="Header"/>
    </w:pPr>
  </w:p>
  <w:p w:rsidR="00EE5B3E" w:rsidRDefault="00EE5B3E" w:rsidP="00EE5B3E">
    <w:pPr>
      <w:pStyle w:val="Header"/>
    </w:pPr>
  </w:p>
  <w:p w:rsidR="00EE5B3E" w:rsidRDefault="00EE5B3E" w:rsidP="00EE5B3E">
    <w:pPr>
      <w:pStyle w:val="Header"/>
    </w:pPr>
  </w:p>
  <w:p w:rsidR="00EE5B3E" w:rsidRDefault="00EE5B3E">
    <w:pPr>
      <w:pStyle w:val="Header"/>
    </w:pPr>
  </w:p>
  <w:p w:rsidR="00EE5B3E" w:rsidRDefault="00EE5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E" w:rsidRDefault="00EE5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7E01"/>
    <w:multiLevelType w:val="hybridMultilevel"/>
    <w:tmpl w:val="D96E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43EE0"/>
    <w:multiLevelType w:val="hybridMultilevel"/>
    <w:tmpl w:val="ADA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11F"/>
    <w:multiLevelType w:val="hybridMultilevel"/>
    <w:tmpl w:val="BCB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5480F"/>
    <w:multiLevelType w:val="hybridMultilevel"/>
    <w:tmpl w:val="46B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C07AD"/>
    <w:multiLevelType w:val="hybridMultilevel"/>
    <w:tmpl w:val="767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A49F4"/>
    <w:multiLevelType w:val="hybridMultilevel"/>
    <w:tmpl w:val="937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F393C"/>
    <w:multiLevelType w:val="hybridMultilevel"/>
    <w:tmpl w:val="0A8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A0C43"/>
    <w:rsid w:val="0002173F"/>
    <w:rsid w:val="000222E5"/>
    <w:rsid w:val="0004590C"/>
    <w:rsid w:val="00056A6B"/>
    <w:rsid w:val="000600A7"/>
    <w:rsid w:val="0007154E"/>
    <w:rsid w:val="00094992"/>
    <w:rsid w:val="0009500E"/>
    <w:rsid w:val="000A35EE"/>
    <w:rsid w:val="000A7E56"/>
    <w:rsid w:val="000C13E4"/>
    <w:rsid w:val="000C33A7"/>
    <w:rsid w:val="000D4C79"/>
    <w:rsid w:val="000F6EEB"/>
    <w:rsid w:val="00125A8B"/>
    <w:rsid w:val="00143FDD"/>
    <w:rsid w:val="00144769"/>
    <w:rsid w:val="001759E0"/>
    <w:rsid w:val="001D7D30"/>
    <w:rsid w:val="001E7D7B"/>
    <w:rsid w:val="0020518A"/>
    <w:rsid w:val="0021276E"/>
    <w:rsid w:val="00212CB2"/>
    <w:rsid w:val="0023632E"/>
    <w:rsid w:val="00244689"/>
    <w:rsid w:val="00254E17"/>
    <w:rsid w:val="00261D4D"/>
    <w:rsid w:val="002915E2"/>
    <w:rsid w:val="00294B57"/>
    <w:rsid w:val="002A1B86"/>
    <w:rsid w:val="002A4E58"/>
    <w:rsid w:val="002E565E"/>
    <w:rsid w:val="002F3A84"/>
    <w:rsid w:val="003158CB"/>
    <w:rsid w:val="00347A07"/>
    <w:rsid w:val="00354373"/>
    <w:rsid w:val="00361816"/>
    <w:rsid w:val="003650CF"/>
    <w:rsid w:val="00371C60"/>
    <w:rsid w:val="0037750B"/>
    <w:rsid w:val="003815DB"/>
    <w:rsid w:val="00381729"/>
    <w:rsid w:val="00386429"/>
    <w:rsid w:val="0039136D"/>
    <w:rsid w:val="003968E1"/>
    <w:rsid w:val="00397418"/>
    <w:rsid w:val="003A0C43"/>
    <w:rsid w:val="003A2439"/>
    <w:rsid w:val="003C2230"/>
    <w:rsid w:val="003D7F0C"/>
    <w:rsid w:val="004329D0"/>
    <w:rsid w:val="00463C0C"/>
    <w:rsid w:val="00466B30"/>
    <w:rsid w:val="00470F91"/>
    <w:rsid w:val="0047323E"/>
    <w:rsid w:val="0047482F"/>
    <w:rsid w:val="00483EB9"/>
    <w:rsid w:val="004A1644"/>
    <w:rsid w:val="004A47DF"/>
    <w:rsid w:val="004A7EED"/>
    <w:rsid w:val="004F55BD"/>
    <w:rsid w:val="004F7CEA"/>
    <w:rsid w:val="00516648"/>
    <w:rsid w:val="005C737C"/>
    <w:rsid w:val="005E5E6C"/>
    <w:rsid w:val="005F050B"/>
    <w:rsid w:val="00623BF7"/>
    <w:rsid w:val="00650E66"/>
    <w:rsid w:val="00665408"/>
    <w:rsid w:val="00682BD3"/>
    <w:rsid w:val="006B266A"/>
    <w:rsid w:val="006C7E14"/>
    <w:rsid w:val="006E7BEB"/>
    <w:rsid w:val="007326CE"/>
    <w:rsid w:val="00733691"/>
    <w:rsid w:val="007345FA"/>
    <w:rsid w:val="007448E4"/>
    <w:rsid w:val="00777788"/>
    <w:rsid w:val="007843BB"/>
    <w:rsid w:val="007B553E"/>
    <w:rsid w:val="007B7B21"/>
    <w:rsid w:val="007D06AC"/>
    <w:rsid w:val="007E2B50"/>
    <w:rsid w:val="007F28ED"/>
    <w:rsid w:val="00801DC8"/>
    <w:rsid w:val="00814E63"/>
    <w:rsid w:val="00845158"/>
    <w:rsid w:val="008464B8"/>
    <w:rsid w:val="008C0EBF"/>
    <w:rsid w:val="008E6F31"/>
    <w:rsid w:val="009005AE"/>
    <w:rsid w:val="00980A91"/>
    <w:rsid w:val="009B1D4D"/>
    <w:rsid w:val="009B5FD8"/>
    <w:rsid w:val="009C74DC"/>
    <w:rsid w:val="009F1266"/>
    <w:rsid w:val="00A02A4F"/>
    <w:rsid w:val="00A44707"/>
    <w:rsid w:val="00A44810"/>
    <w:rsid w:val="00A6647B"/>
    <w:rsid w:val="00A80C7F"/>
    <w:rsid w:val="00A910E4"/>
    <w:rsid w:val="00AA6A19"/>
    <w:rsid w:val="00AB6D1B"/>
    <w:rsid w:val="00AD2CEC"/>
    <w:rsid w:val="00AE7820"/>
    <w:rsid w:val="00B10794"/>
    <w:rsid w:val="00B33AF5"/>
    <w:rsid w:val="00B3445E"/>
    <w:rsid w:val="00B359B8"/>
    <w:rsid w:val="00B6143F"/>
    <w:rsid w:val="00B74218"/>
    <w:rsid w:val="00B9008F"/>
    <w:rsid w:val="00BA14CC"/>
    <w:rsid w:val="00BC3578"/>
    <w:rsid w:val="00BE4BD7"/>
    <w:rsid w:val="00BF78BA"/>
    <w:rsid w:val="00C40DCA"/>
    <w:rsid w:val="00C40EB4"/>
    <w:rsid w:val="00C45430"/>
    <w:rsid w:val="00C96B6C"/>
    <w:rsid w:val="00CB0031"/>
    <w:rsid w:val="00CB1C57"/>
    <w:rsid w:val="00CF0273"/>
    <w:rsid w:val="00CF0E38"/>
    <w:rsid w:val="00CF1099"/>
    <w:rsid w:val="00D24D62"/>
    <w:rsid w:val="00D5545E"/>
    <w:rsid w:val="00D577E6"/>
    <w:rsid w:val="00D9715E"/>
    <w:rsid w:val="00DA5AF9"/>
    <w:rsid w:val="00DF35BF"/>
    <w:rsid w:val="00E07DFF"/>
    <w:rsid w:val="00E502C9"/>
    <w:rsid w:val="00E63D07"/>
    <w:rsid w:val="00E6569D"/>
    <w:rsid w:val="00E82B62"/>
    <w:rsid w:val="00EA538B"/>
    <w:rsid w:val="00EA6AE2"/>
    <w:rsid w:val="00ED0C6F"/>
    <w:rsid w:val="00ED36B9"/>
    <w:rsid w:val="00EE4CE4"/>
    <w:rsid w:val="00EE5B3E"/>
    <w:rsid w:val="00F01629"/>
    <w:rsid w:val="00F3315B"/>
    <w:rsid w:val="00F40962"/>
    <w:rsid w:val="00F71B2F"/>
    <w:rsid w:val="00F74AF6"/>
    <w:rsid w:val="00F819EF"/>
    <w:rsid w:val="00FA12D5"/>
    <w:rsid w:val="00FA4ADC"/>
    <w:rsid w:val="00FE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43"/>
    <w:rPr>
      <w:color w:val="0563C1"/>
      <w:u w:val="single"/>
    </w:rPr>
  </w:style>
  <w:style w:type="paragraph" w:styleId="ListParagraph">
    <w:name w:val="List Paragraph"/>
    <w:basedOn w:val="Normal"/>
    <w:uiPriority w:val="34"/>
    <w:qFormat/>
    <w:rsid w:val="003815DB"/>
    <w:pPr>
      <w:ind w:left="720"/>
      <w:contextualSpacing/>
    </w:pPr>
  </w:style>
  <w:style w:type="character" w:styleId="CommentReference">
    <w:name w:val="annotation reference"/>
    <w:basedOn w:val="DefaultParagraphFont"/>
    <w:uiPriority w:val="99"/>
    <w:semiHidden/>
    <w:unhideWhenUsed/>
    <w:rsid w:val="00D24D62"/>
    <w:rPr>
      <w:sz w:val="16"/>
      <w:szCs w:val="16"/>
    </w:rPr>
  </w:style>
  <w:style w:type="paragraph" w:styleId="CommentText">
    <w:name w:val="annotation text"/>
    <w:basedOn w:val="Normal"/>
    <w:link w:val="CommentTextChar"/>
    <w:uiPriority w:val="99"/>
    <w:semiHidden/>
    <w:unhideWhenUsed/>
    <w:rsid w:val="00D24D62"/>
    <w:pPr>
      <w:spacing w:line="240" w:lineRule="auto"/>
    </w:pPr>
    <w:rPr>
      <w:sz w:val="20"/>
      <w:szCs w:val="20"/>
    </w:rPr>
  </w:style>
  <w:style w:type="character" w:customStyle="1" w:styleId="CommentTextChar">
    <w:name w:val="Comment Text Char"/>
    <w:basedOn w:val="DefaultParagraphFont"/>
    <w:link w:val="CommentText"/>
    <w:uiPriority w:val="99"/>
    <w:semiHidden/>
    <w:rsid w:val="00D24D62"/>
    <w:rPr>
      <w:sz w:val="20"/>
      <w:szCs w:val="20"/>
      <w:lang w:val="es-ES_tradnl"/>
    </w:rPr>
  </w:style>
  <w:style w:type="paragraph" w:styleId="CommentSubject">
    <w:name w:val="annotation subject"/>
    <w:basedOn w:val="CommentText"/>
    <w:next w:val="CommentText"/>
    <w:link w:val="CommentSubjectChar"/>
    <w:uiPriority w:val="99"/>
    <w:semiHidden/>
    <w:unhideWhenUsed/>
    <w:rsid w:val="00D24D62"/>
    <w:rPr>
      <w:b/>
      <w:bCs/>
    </w:rPr>
  </w:style>
  <w:style w:type="character" w:customStyle="1" w:styleId="CommentSubjectChar">
    <w:name w:val="Comment Subject Char"/>
    <w:basedOn w:val="CommentTextChar"/>
    <w:link w:val="CommentSubject"/>
    <w:uiPriority w:val="99"/>
    <w:semiHidden/>
    <w:rsid w:val="00D24D62"/>
    <w:rPr>
      <w:b/>
      <w:bCs/>
      <w:sz w:val="20"/>
      <w:szCs w:val="20"/>
      <w:lang w:val="es-ES_tradnl"/>
    </w:rPr>
  </w:style>
  <w:style w:type="paragraph" w:styleId="BalloonText">
    <w:name w:val="Balloon Text"/>
    <w:basedOn w:val="Normal"/>
    <w:link w:val="BalloonTextChar"/>
    <w:uiPriority w:val="99"/>
    <w:semiHidden/>
    <w:unhideWhenUsed/>
    <w:rsid w:val="00D2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62"/>
    <w:rPr>
      <w:rFonts w:ascii="Tahoma" w:hAnsi="Tahoma" w:cs="Tahoma"/>
      <w:sz w:val="16"/>
      <w:szCs w:val="16"/>
      <w:lang w:val="es-ES_tradnl"/>
    </w:rPr>
  </w:style>
  <w:style w:type="table" w:styleId="TableGrid">
    <w:name w:val="Table Grid"/>
    <w:basedOn w:val="TableNormal"/>
    <w:uiPriority w:val="59"/>
    <w:rsid w:val="002E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B3E"/>
    <w:rPr>
      <w:lang w:val="es-ES_tradnl"/>
    </w:rPr>
  </w:style>
  <w:style w:type="paragraph" w:styleId="Footer">
    <w:name w:val="footer"/>
    <w:basedOn w:val="Normal"/>
    <w:link w:val="FooterChar"/>
    <w:uiPriority w:val="99"/>
    <w:unhideWhenUsed/>
    <w:rsid w:val="00EE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B3E"/>
    <w:rPr>
      <w:lang w:val="es-ES_tradnl"/>
    </w:rPr>
  </w:style>
  <w:style w:type="paragraph" w:customStyle="1" w:styleId="Default">
    <w:name w:val="Default"/>
    <w:rsid w:val="0038172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1D7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D30"/>
    <w:rPr>
      <w:sz w:val="20"/>
      <w:szCs w:val="20"/>
      <w:lang w:val="es-ES_tradnl"/>
    </w:rPr>
  </w:style>
  <w:style w:type="character" w:styleId="FootnoteReference">
    <w:name w:val="footnote reference"/>
    <w:basedOn w:val="DefaultParagraphFont"/>
    <w:uiPriority w:val="99"/>
    <w:semiHidden/>
    <w:unhideWhenUsed/>
    <w:rsid w:val="001D7D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43"/>
    <w:rPr>
      <w:color w:val="0563C1"/>
      <w:u w:val="single"/>
    </w:rPr>
  </w:style>
  <w:style w:type="paragraph" w:styleId="ListParagraph">
    <w:name w:val="List Paragraph"/>
    <w:basedOn w:val="Normal"/>
    <w:uiPriority w:val="34"/>
    <w:qFormat/>
    <w:rsid w:val="003815DB"/>
    <w:pPr>
      <w:ind w:left="720"/>
      <w:contextualSpacing/>
    </w:pPr>
  </w:style>
  <w:style w:type="character" w:styleId="CommentReference">
    <w:name w:val="annotation reference"/>
    <w:basedOn w:val="DefaultParagraphFont"/>
    <w:uiPriority w:val="99"/>
    <w:semiHidden/>
    <w:unhideWhenUsed/>
    <w:rsid w:val="00D24D62"/>
    <w:rPr>
      <w:sz w:val="16"/>
      <w:szCs w:val="16"/>
    </w:rPr>
  </w:style>
  <w:style w:type="paragraph" w:styleId="CommentText">
    <w:name w:val="annotation text"/>
    <w:basedOn w:val="Normal"/>
    <w:link w:val="CommentTextChar"/>
    <w:uiPriority w:val="99"/>
    <w:semiHidden/>
    <w:unhideWhenUsed/>
    <w:rsid w:val="00D24D62"/>
    <w:pPr>
      <w:spacing w:line="240" w:lineRule="auto"/>
    </w:pPr>
    <w:rPr>
      <w:sz w:val="20"/>
      <w:szCs w:val="20"/>
    </w:rPr>
  </w:style>
  <w:style w:type="character" w:customStyle="1" w:styleId="CommentTextChar">
    <w:name w:val="Comment Text Char"/>
    <w:basedOn w:val="DefaultParagraphFont"/>
    <w:link w:val="CommentText"/>
    <w:uiPriority w:val="99"/>
    <w:semiHidden/>
    <w:rsid w:val="00D24D62"/>
    <w:rPr>
      <w:sz w:val="20"/>
      <w:szCs w:val="20"/>
      <w:lang w:val="es-ES_tradnl"/>
    </w:rPr>
  </w:style>
  <w:style w:type="paragraph" w:styleId="CommentSubject">
    <w:name w:val="annotation subject"/>
    <w:basedOn w:val="CommentText"/>
    <w:next w:val="CommentText"/>
    <w:link w:val="CommentSubjectChar"/>
    <w:uiPriority w:val="99"/>
    <w:semiHidden/>
    <w:unhideWhenUsed/>
    <w:rsid w:val="00D24D62"/>
    <w:rPr>
      <w:b/>
      <w:bCs/>
    </w:rPr>
  </w:style>
  <w:style w:type="character" w:customStyle="1" w:styleId="CommentSubjectChar">
    <w:name w:val="Comment Subject Char"/>
    <w:basedOn w:val="CommentTextChar"/>
    <w:link w:val="CommentSubject"/>
    <w:uiPriority w:val="99"/>
    <w:semiHidden/>
    <w:rsid w:val="00D24D62"/>
    <w:rPr>
      <w:b/>
      <w:bCs/>
      <w:sz w:val="20"/>
      <w:szCs w:val="20"/>
      <w:lang w:val="es-ES_tradnl"/>
    </w:rPr>
  </w:style>
  <w:style w:type="paragraph" w:styleId="BalloonText">
    <w:name w:val="Balloon Text"/>
    <w:basedOn w:val="Normal"/>
    <w:link w:val="BalloonTextChar"/>
    <w:uiPriority w:val="99"/>
    <w:semiHidden/>
    <w:unhideWhenUsed/>
    <w:rsid w:val="00D2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62"/>
    <w:rPr>
      <w:rFonts w:ascii="Tahoma" w:hAnsi="Tahoma" w:cs="Tahoma"/>
      <w:sz w:val="16"/>
      <w:szCs w:val="16"/>
      <w:lang w:val="es-ES_tradnl"/>
    </w:rPr>
  </w:style>
  <w:style w:type="table" w:styleId="TableGrid">
    <w:name w:val="Table Grid"/>
    <w:basedOn w:val="TableNormal"/>
    <w:uiPriority w:val="59"/>
    <w:rsid w:val="002E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B3E"/>
    <w:rPr>
      <w:lang w:val="es-ES_tradnl"/>
    </w:rPr>
  </w:style>
  <w:style w:type="paragraph" w:styleId="Footer">
    <w:name w:val="footer"/>
    <w:basedOn w:val="Normal"/>
    <w:link w:val="FooterChar"/>
    <w:uiPriority w:val="99"/>
    <w:unhideWhenUsed/>
    <w:rsid w:val="00EE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B3E"/>
    <w:rPr>
      <w:lang w:val="es-ES_tradnl"/>
    </w:rPr>
  </w:style>
  <w:style w:type="paragraph" w:customStyle="1" w:styleId="Default">
    <w:name w:val="Default"/>
    <w:rsid w:val="0038172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1D7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D30"/>
    <w:rPr>
      <w:sz w:val="20"/>
      <w:szCs w:val="20"/>
      <w:lang w:val="es-ES_tradnl"/>
    </w:rPr>
  </w:style>
  <w:style w:type="character" w:styleId="FootnoteReference">
    <w:name w:val="footnote reference"/>
    <w:basedOn w:val="DefaultParagraphFont"/>
    <w:uiPriority w:val="99"/>
    <w:semiHidden/>
    <w:unhideWhenUsed/>
    <w:rsid w:val="001D7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1935">
      <w:bodyDiv w:val="1"/>
      <w:marLeft w:val="0"/>
      <w:marRight w:val="0"/>
      <w:marTop w:val="0"/>
      <w:marBottom w:val="0"/>
      <w:divBdr>
        <w:top w:val="none" w:sz="0" w:space="0" w:color="auto"/>
        <w:left w:val="none" w:sz="0" w:space="0" w:color="auto"/>
        <w:bottom w:val="none" w:sz="0" w:space="0" w:color="auto"/>
        <w:right w:val="none" w:sz="0" w:space="0" w:color="auto"/>
      </w:divBdr>
    </w:div>
    <w:div w:id="978731994">
      <w:bodyDiv w:val="1"/>
      <w:marLeft w:val="0"/>
      <w:marRight w:val="0"/>
      <w:marTop w:val="0"/>
      <w:marBottom w:val="0"/>
      <w:divBdr>
        <w:top w:val="none" w:sz="0" w:space="0" w:color="auto"/>
        <w:left w:val="none" w:sz="0" w:space="0" w:color="auto"/>
        <w:bottom w:val="none" w:sz="0" w:space="0" w:color="auto"/>
        <w:right w:val="none" w:sz="0" w:space="0" w:color="auto"/>
      </w:divBdr>
    </w:div>
    <w:div w:id="1424958236">
      <w:bodyDiv w:val="1"/>
      <w:marLeft w:val="0"/>
      <w:marRight w:val="0"/>
      <w:marTop w:val="0"/>
      <w:marBottom w:val="0"/>
      <w:divBdr>
        <w:top w:val="none" w:sz="0" w:space="0" w:color="auto"/>
        <w:left w:val="none" w:sz="0" w:space="0" w:color="auto"/>
        <w:bottom w:val="none" w:sz="0" w:space="0" w:color="auto"/>
        <w:right w:val="none" w:sz="0" w:space="0" w:color="auto"/>
      </w:divBdr>
    </w:div>
    <w:div w:id="17484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eal-ist.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7262-5116-48F6-AFC8-5E4C28B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CARAT Gerard (JRC-SEVILLA)</dc:creator>
  <cp:lastModifiedBy>CARAT Gerard (JRC-SEVILLA)</cp:lastModifiedBy>
  <cp:revision>7</cp:revision>
  <cp:lastPrinted>2018-09-27T14:21:00Z</cp:lastPrinted>
  <dcterms:created xsi:type="dcterms:W3CDTF">2018-11-07T10:21:00Z</dcterms:created>
  <dcterms:modified xsi:type="dcterms:W3CDTF">2018-11-07T15:02:00Z</dcterms:modified>
</cp:coreProperties>
</file>